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A747" w14:textId="2305A1D6" w:rsidR="00664C82" w:rsidRDefault="00DD62B4" w:rsidP="002F3DB3">
      <w:pPr>
        <w:outlineLvl w:val="0"/>
        <w:rPr>
          <w:rFonts w:ascii="Calibri" w:eastAsia="Times New Roman" w:hAnsi="Calibri" w:cs="Times New Roman"/>
          <w:color w:val="000000"/>
        </w:rPr>
      </w:pPr>
      <w:r>
        <w:rPr>
          <w:rFonts w:ascii="Calibri" w:eastAsia="Times New Roman" w:hAnsi="Calibri" w:cs="Times New Roman"/>
          <w:color w:val="000000"/>
        </w:rPr>
        <w:t xml:space="preserve"> </w:t>
      </w:r>
      <w:r w:rsidR="00006D80">
        <w:rPr>
          <w:rFonts w:ascii="Calibri" w:eastAsia="Times New Roman" w:hAnsi="Calibri" w:cs="Times New Roman"/>
          <w:color w:val="000000"/>
        </w:rPr>
        <w:t>Professor</w:t>
      </w:r>
      <w:r w:rsidR="00664C82">
        <w:rPr>
          <w:rFonts w:ascii="Calibri" w:eastAsia="Times New Roman" w:hAnsi="Calibri" w:cs="Times New Roman"/>
          <w:color w:val="000000"/>
        </w:rPr>
        <w:t xml:space="preserve"> Aisling Swaine </w:t>
      </w:r>
    </w:p>
    <w:p w14:paraId="38EA9EE1" w14:textId="77777777" w:rsidR="007233F3" w:rsidRDefault="007233F3" w:rsidP="002F3DB3">
      <w:pPr>
        <w:outlineLvl w:val="0"/>
        <w:rPr>
          <w:rFonts w:ascii="Calibri" w:eastAsia="Times New Roman" w:hAnsi="Calibri" w:cs="Times New Roman"/>
          <w:color w:val="000000"/>
        </w:rPr>
      </w:pPr>
    </w:p>
    <w:p w14:paraId="6B840DAE" w14:textId="77777777" w:rsidR="00D923DC" w:rsidRDefault="00664C82" w:rsidP="00D923DC">
      <w:pPr>
        <w:spacing w:line="276" w:lineRule="auto"/>
        <w:jc w:val="both"/>
        <w:rPr>
          <w:rFonts w:ascii="Calibri" w:eastAsia="Times New Roman" w:hAnsi="Calibri" w:cs="Times New Roman"/>
          <w:color w:val="000000"/>
          <w:lang w:val="en-GB"/>
        </w:rPr>
      </w:pPr>
      <w:r w:rsidRPr="00664C82">
        <w:rPr>
          <w:rFonts w:ascii="Calibri" w:eastAsia="Times New Roman" w:hAnsi="Calibri" w:cs="Times New Roman"/>
          <w:color w:val="000000"/>
        </w:rPr>
        <w:t xml:space="preserve">Aisling Swaine is </w:t>
      </w:r>
      <w:r w:rsidR="00006D80" w:rsidRPr="00006D80">
        <w:rPr>
          <w:rFonts w:ascii="Calibri" w:eastAsia="Times New Roman" w:hAnsi="Calibri" w:cs="Times New Roman"/>
          <w:color w:val="000000"/>
          <w:lang w:val="en-GB"/>
        </w:rPr>
        <w:t>Professor of Gender Studies, School of Social Policy, Social Work and Social Justice,</w:t>
      </w:r>
      <w:r w:rsidR="00006D80">
        <w:rPr>
          <w:rFonts w:ascii="Calibri" w:eastAsia="Times New Roman" w:hAnsi="Calibri" w:cs="Times New Roman"/>
          <w:color w:val="000000"/>
          <w:lang w:val="en-GB"/>
        </w:rPr>
        <w:t xml:space="preserve"> </w:t>
      </w:r>
      <w:r w:rsidR="00006D80" w:rsidRPr="00006D80">
        <w:rPr>
          <w:rFonts w:ascii="Calibri" w:eastAsia="Times New Roman" w:hAnsi="Calibri" w:cs="Times New Roman"/>
          <w:color w:val="000000"/>
          <w:lang w:val="en-GB"/>
        </w:rPr>
        <w:t>University College Dublin</w:t>
      </w:r>
      <w:r w:rsidR="00006D80">
        <w:rPr>
          <w:rFonts w:ascii="Calibri" w:eastAsia="Times New Roman" w:hAnsi="Calibri" w:cs="Times New Roman"/>
          <w:color w:val="000000"/>
          <w:lang w:val="en-GB"/>
        </w:rPr>
        <w:t>.</w:t>
      </w:r>
      <w:r w:rsidR="00891C92">
        <w:rPr>
          <w:rFonts w:ascii="Calibri" w:eastAsia="Times New Roman" w:hAnsi="Calibri" w:cs="Times New Roman"/>
          <w:color w:val="000000"/>
        </w:rPr>
        <w:t xml:space="preserve"> </w:t>
      </w:r>
      <w:r w:rsidR="00D923DC" w:rsidRPr="00D923DC">
        <w:rPr>
          <w:rFonts w:ascii="Calibri" w:eastAsia="Times New Roman" w:hAnsi="Calibri" w:cs="Times New Roman"/>
          <w:color w:val="000000"/>
          <w:lang w:val="en-GB"/>
        </w:rPr>
        <w:t xml:space="preserve">Prior to joining UCD, Aisling was Associate Professor of Gender and Security at the Department of Gender Studies, London School of Economics and Political Science, and Associate Professor of International Affairs at The George Washington University, Washington DC. </w:t>
      </w:r>
    </w:p>
    <w:p w14:paraId="5ECCC2AC" w14:textId="77777777" w:rsidR="00D923DC" w:rsidRDefault="00D923DC" w:rsidP="00D923DC">
      <w:pPr>
        <w:spacing w:line="276" w:lineRule="auto"/>
        <w:jc w:val="both"/>
        <w:rPr>
          <w:rFonts w:ascii="Calibri" w:eastAsia="Times New Roman" w:hAnsi="Calibri" w:cs="Times New Roman"/>
          <w:color w:val="000000"/>
          <w:lang w:val="en-GB"/>
        </w:rPr>
      </w:pPr>
    </w:p>
    <w:p w14:paraId="7DD766AF" w14:textId="3B3E898C" w:rsidR="00D923DC" w:rsidRPr="00D923DC" w:rsidRDefault="00D923DC" w:rsidP="00D923DC">
      <w:pPr>
        <w:spacing w:line="276" w:lineRule="auto"/>
        <w:jc w:val="both"/>
        <w:rPr>
          <w:rFonts w:ascii="Calibri" w:eastAsia="Times New Roman" w:hAnsi="Calibri" w:cs="Times New Roman"/>
          <w:color w:val="000000"/>
        </w:rPr>
      </w:pPr>
      <w:r w:rsidRPr="00D923DC">
        <w:rPr>
          <w:rFonts w:ascii="Calibri" w:eastAsia="Times New Roman" w:hAnsi="Calibri" w:cs="Times New Roman"/>
          <w:color w:val="000000"/>
          <w:lang w:val="en-GB"/>
        </w:rPr>
        <w:t>Aisling holds a PhD in law from the Transitional Justice Institute, School of Law, Ulster University. Her research is interdisciplinary engaging with the fields of feminist legal theory, transitional justice, conflict-related violence against women, gender peace and security and gender in global governance.</w:t>
      </w:r>
      <w:r>
        <w:rPr>
          <w:rFonts w:ascii="Calibri" w:eastAsia="Times New Roman" w:hAnsi="Calibri" w:cs="Times New Roman"/>
          <w:color w:val="000000"/>
        </w:rPr>
        <w:t xml:space="preserve"> </w:t>
      </w:r>
      <w:r w:rsidR="001B4565">
        <w:rPr>
          <w:rFonts w:ascii="Calibri" w:hAnsi="Calibri"/>
        </w:rPr>
        <w:t>She has published widely on these issues, including h</w:t>
      </w:r>
      <w:r w:rsidR="00072E1E">
        <w:rPr>
          <w:rFonts w:ascii="Calibri" w:hAnsi="Calibri"/>
        </w:rPr>
        <w:t>er book ‘Conflict-related Violence Against Women: Transforming Transition’ published by Cambridge University Press in 2018</w:t>
      </w:r>
      <w:r w:rsidR="007233F3">
        <w:rPr>
          <w:rFonts w:ascii="Calibri" w:hAnsi="Calibri"/>
        </w:rPr>
        <w:t xml:space="preserve">. </w:t>
      </w:r>
    </w:p>
    <w:p w14:paraId="35FA9552" w14:textId="77777777" w:rsidR="00D923DC" w:rsidRDefault="00D923DC" w:rsidP="00DD62B4">
      <w:pPr>
        <w:spacing w:line="276" w:lineRule="auto"/>
        <w:jc w:val="both"/>
        <w:rPr>
          <w:rFonts w:ascii="Calibri" w:hAnsi="Calibri"/>
        </w:rPr>
      </w:pPr>
    </w:p>
    <w:p w14:paraId="7448CF02" w14:textId="4B8B3199" w:rsidR="00DD62B4" w:rsidRPr="00DD62B4" w:rsidRDefault="00B40B88" w:rsidP="00DD62B4">
      <w:pPr>
        <w:spacing w:line="276" w:lineRule="auto"/>
        <w:jc w:val="both"/>
        <w:rPr>
          <w:rFonts w:ascii="Calibri" w:hAnsi="Calibri"/>
          <w:lang w:val="en-GB"/>
        </w:rPr>
      </w:pPr>
      <w:r>
        <w:rPr>
          <w:rFonts w:ascii="Calibri" w:hAnsi="Calibri"/>
        </w:rPr>
        <w:t xml:space="preserve">Aisling </w:t>
      </w:r>
      <w:r w:rsidR="00896EC8">
        <w:rPr>
          <w:rFonts w:ascii="Calibri" w:hAnsi="Calibri"/>
        </w:rPr>
        <w:t xml:space="preserve">also </w:t>
      </w:r>
      <w:r w:rsidR="00891C92">
        <w:rPr>
          <w:rFonts w:ascii="Calibri" w:hAnsi="Calibri"/>
          <w:lang w:val="en-GB"/>
        </w:rPr>
        <w:t>work</w:t>
      </w:r>
      <w:r w:rsidR="002F3DB3">
        <w:rPr>
          <w:rFonts w:ascii="Calibri" w:hAnsi="Calibri"/>
          <w:lang w:val="en-GB"/>
        </w:rPr>
        <w:t>ed</w:t>
      </w:r>
      <w:r w:rsidR="00891C92">
        <w:rPr>
          <w:rFonts w:ascii="Calibri" w:hAnsi="Calibri"/>
          <w:lang w:val="en-GB"/>
        </w:rPr>
        <w:t xml:space="preserve"> </w:t>
      </w:r>
      <w:r w:rsidR="007233F3">
        <w:rPr>
          <w:rFonts w:ascii="Calibri" w:hAnsi="Calibri"/>
          <w:lang w:val="en-GB"/>
        </w:rPr>
        <w:t xml:space="preserve">previously </w:t>
      </w:r>
      <w:r w:rsidR="00891C92" w:rsidRPr="00FC4454">
        <w:rPr>
          <w:rFonts w:ascii="Calibri" w:hAnsi="Calibri"/>
          <w:lang w:val="en-GB"/>
        </w:rPr>
        <w:t xml:space="preserve">with international </w:t>
      </w:r>
      <w:r w:rsidR="007233F3">
        <w:rPr>
          <w:rFonts w:ascii="Calibri" w:hAnsi="Calibri"/>
          <w:lang w:val="en-GB"/>
        </w:rPr>
        <w:t>aid agencies and the UN</w:t>
      </w:r>
      <w:r>
        <w:rPr>
          <w:rFonts w:ascii="Calibri" w:hAnsi="Calibri"/>
          <w:lang w:val="en-GB"/>
        </w:rPr>
        <w:t xml:space="preserve"> </w:t>
      </w:r>
      <w:r w:rsidRPr="00CB4C91">
        <w:rPr>
          <w:rFonts w:ascii="Calibri" w:hAnsi="Calibri"/>
          <w:lang w:val="en-GB"/>
        </w:rPr>
        <w:t xml:space="preserve">in humanitarian and </w:t>
      </w:r>
      <w:r>
        <w:rPr>
          <w:rFonts w:ascii="Calibri" w:hAnsi="Calibri"/>
          <w:lang w:val="en-GB"/>
        </w:rPr>
        <w:t>peacebuilding settings</w:t>
      </w:r>
      <w:r w:rsidR="00DD62B4">
        <w:rPr>
          <w:rFonts w:ascii="Calibri" w:hAnsi="Calibri"/>
          <w:lang w:val="en-GB"/>
        </w:rPr>
        <w:t xml:space="preserve"> globally</w:t>
      </w:r>
      <w:r w:rsidR="001B4565">
        <w:rPr>
          <w:rFonts w:ascii="Calibri" w:hAnsi="Calibri"/>
          <w:lang w:val="en-GB"/>
        </w:rPr>
        <w:t>,</w:t>
      </w:r>
      <w:r>
        <w:rPr>
          <w:rFonts w:ascii="Calibri" w:hAnsi="Calibri"/>
          <w:lang w:val="en-GB"/>
        </w:rPr>
        <w:t xml:space="preserve"> specialising in responses to gender-based violence</w:t>
      </w:r>
      <w:r w:rsidR="00153F78">
        <w:rPr>
          <w:rFonts w:ascii="Calibri" w:hAnsi="Calibri"/>
          <w:lang w:val="en-GB"/>
        </w:rPr>
        <w:t xml:space="preserve">. She has also </w:t>
      </w:r>
      <w:r w:rsidR="001B4565">
        <w:rPr>
          <w:rFonts w:ascii="Calibri" w:hAnsi="Calibri"/>
          <w:lang w:val="en-GB"/>
        </w:rPr>
        <w:t>worked at</w:t>
      </w:r>
      <w:r w:rsidRPr="00CB4C91">
        <w:rPr>
          <w:rFonts w:ascii="Calibri" w:hAnsi="Calibri"/>
          <w:lang w:val="en-GB"/>
        </w:rPr>
        <w:t xml:space="preserve"> </w:t>
      </w:r>
      <w:r>
        <w:rPr>
          <w:rFonts w:ascii="Calibri" w:hAnsi="Calibri"/>
          <w:lang w:val="en-GB"/>
        </w:rPr>
        <w:t>global</w:t>
      </w:r>
      <w:r w:rsidRPr="00CB4C91">
        <w:rPr>
          <w:rFonts w:ascii="Calibri" w:hAnsi="Calibri"/>
          <w:lang w:val="en-GB"/>
        </w:rPr>
        <w:t xml:space="preserve"> policy levels</w:t>
      </w:r>
      <w:r w:rsidR="00153F78">
        <w:rPr>
          <w:rFonts w:ascii="Calibri" w:hAnsi="Calibri"/>
          <w:lang w:val="en-GB"/>
        </w:rPr>
        <w:t xml:space="preserve"> with the Irish Department of Foreign Affairs and UN Women</w:t>
      </w:r>
      <w:r w:rsidR="007233F3">
        <w:rPr>
          <w:rFonts w:ascii="Calibri" w:hAnsi="Calibri"/>
          <w:lang w:val="en-GB"/>
        </w:rPr>
        <w:t xml:space="preserve"> in New York</w:t>
      </w:r>
      <w:r w:rsidR="001A52EF">
        <w:rPr>
          <w:rFonts w:ascii="Calibri" w:hAnsi="Calibri"/>
          <w:lang w:val="en-GB"/>
        </w:rPr>
        <w:t xml:space="preserve">. </w:t>
      </w:r>
      <w:r w:rsidR="00DD62B4">
        <w:rPr>
          <w:rFonts w:ascii="Calibri" w:hAnsi="Calibri"/>
          <w:lang w:val="en-GB"/>
        </w:rPr>
        <w:t>In 2021 s</w:t>
      </w:r>
      <w:r w:rsidR="00DD62B4" w:rsidRPr="00DD62B4">
        <w:rPr>
          <w:rFonts w:ascii="Calibri" w:hAnsi="Calibri"/>
          <w:lang w:val="en-GB"/>
        </w:rPr>
        <w:t xml:space="preserve">he was named by A-Political as one of the world's 100 Most Influential People in </w:t>
      </w:r>
      <w:r w:rsidR="00DD62B4">
        <w:rPr>
          <w:rFonts w:ascii="Calibri" w:hAnsi="Calibri"/>
          <w:lang w:val="en-GB"/>
        </w:rPr>
        <w:t>global g</w:t>
      </w:r>
      <w:r w:rsidR="00DD62B4" w:rsidRPr="00DD62B4">
        <w:rPr>
          <w:rFonts w:ascii="Calibri" w:hAnsi="Calibri"/>
          <w:lang w:val="en-GB"/>
        </w:rPr>
        <w:t xml:space="preserve">ender </w:t>
      </w:r>
      <w:r w:rsidR="00DD62B4">
        <w:rPr>
          <w:rFonts w:ascii="Calibri" w:hAnsi="Calibri"/>
          <w:lang w:val="en-GB"/>
        </w:rPr>
        <w:t>p</w:t>
      </w:r>
      <w:r w:rsidR="00DD62B4" w:rsidRPr="00DD62B4">
        <w:rPr>
          <w:rFonts w:ascii="Calibri" w:hAnsi="Calibri"/>
          <w:lang w:val="en-GB"/>
        </w:rPr>
        <w:t>olicy</w:t>
      </w:r>
      <w:r w:rsidR="00DD62B4">
        <w:rPr>
          <w:rFonts w:ascii="Calibri" w:hAnsi="Calibri"/>
          <w:lang w:val="en-GB"/>
        </w:rPr>
        <w:t xml:space="preserve">, specifically </w:t>
      </w:r>
      <w:proofErr w:type="gramStart"/>
      <w:r w:rsidR="00DD62B4">
        <w:rPr>
          <w:rFonts w:ascii="Calibri" w:hAnsi="Calibri"/>
          <w:lang w:val="en-GB"/>
        </w:rPr>
        <w:t>in the area of</w:t>
      </w:r>
      <w:proofErr w:type="gramEnd"/>
      <w:r w:rsidR="00DD62B4">
        <w:rPr>
          <w:rFonts w:ascii="Calibri" w:hAnsi="Calibri"/>
          <w:lang w:val="en-GB"/>
        </w:rPr>
        <w:t xml:space="preserve"> gender-based violence</w:t>
      </w:r>
      <w:r w:rsidR="00DD62B4" w:rsidRPr="00DD62B4">
        <w:rPr>
          <w:rFonts w:ascii="Calibri" w:hAnsi="Calibri"/>
          <w:lang w:val="en-GB"/>
        </w:rPr>
        <w:t>.</w:t>
      </w:r>
    </w:p>
    <w:p w14:paraId="515A4C2C" w14:textId="305B82D3" w:rsidR="00B40B88" w:rsidRDefault="00B40B88" w:rsidP="007233F3">
      <w:pPr>
        <w:spacing w:line="276" w:lineRule="auto"/>
        <w:jc w:val="both"/>
        <w:rPr>
          <w:rFonts w:ascii="Calibri" w:hAnsi="Calibri"/>
        </w:rPr>
      </w:pPr>
    </w:p>
    <w:p w14:paraId="100249B0" w14:textId="77777777" w:rsidR="00B40B88" w:rsidRDefault="00B40B88" w:rsidP="00006D80">
      <w:pPr>
        <w:spacing w:line="276" w:lineRule="auto"/>
        <w:jc w:val="both"/>
        <w:rPr>
          <w:rFonts w:ascii="Calibri" w:hAnsi="Calibri"/>
          <w:lang w:val="en-GB"/>
        </w:rPr>
      </w:pPr>
    </w:p>
    <w:p w14:paraId="4558FE68" w14:textId="0224B71F" w:rsidR="00F83A20" w:rsidRDefault="00F83A20" w:rsidP="00006D80">
      <w:pPr>
        <w:spacing w:line="276" w:lineRule="auto"/>
        <w:jc w:val="both"/>
        <w:rPr>
          <w:rFonts w:ascii="Calibri" w:eastAsia="Times New Roman" w:hAnsi="Calibri" w:cs="Times New Roman"/>
          <w:color w:val="000000"/>
          <w:lang w:val="en-GB"/>
        </w:rPr>
      </w:pPr>
    </w:p>
    <w:p w14:paraId="58E47AE8" w14:textId="77777777" w:rsidR="00F83A20" w:rsidRDefault="00F83A20" w:rsidP="00F83A20">
      <w:pPr>
        <w:spacing w:line="276" w:lineRule="auto"/>
        <w:jc w:val="both"/>
        <w:rPr>
          <w:rFonts w:ascii="Calibri" w:hAnsi="Calibri" w:cs="Arial"/>
          <w:bCs/>
        </w:rPr>
      </w:pPr>
    </w:p>
    <w:p w14:paraId="0A181C08" w14:textId="77777777" w:rsidR="00F83A20" w:rsidRDefault="00F83A20" w:rsidP="006E34B1"/>
    <w:sectPr w:rsidR="00F83A20" w:rsidSect="001B3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82"/>
    <w:rsid w:val="00006D80"/>
    <w:rsid w:val="00072E1E"/>
    <w:rsid w:val="000A2202"/>
    <w:rsid w:val="000D1634"/>
    <w:rsid w:val="0014207D"/>
    <w:rsid w:val="00153F78"/>
    <w:rsid w:val="00191C9F"/>
    <w:rsid w:val="001A52EF"/>
    <w:rsid w:val="001B379D"/>
    <w:rsid w:val="001B4565"/>
    <w:rsid w:val="00226C3D"/>
    <w:rsid w:val="002B051B"/>
    <w:rsid w:val="002F3DB3"/>
    <w:rsid w:val="00327850"/>
    <w:rsid w:val="0039108B"/>
    <w:rsid w:val="004941E4"/>
    <w:rsid w:val="004E7E3C"/>
    <w:rsid w:val="00555EEF"/>
    <w:rsid w:val="005C3215"/>
    <w:rsid w:val="00636197"/>
    <w:rsid w:val="00664C82"/>
    <w:rsid w:val="00690F7F"/>
    <w:rsid w:val="00696D1C"/>
    <w:rsid w:val="006A5EF4"/>
    <w:rsid w:val="006E34B1"/>
    <w:rsid w:val="00700414"/>
    <w:rsid w:val="007233F3"/>
    <w:rsid w:val="00891C92"/>
    <w:rsid w:val="00896EC8"/>
    <w:rsid w:val="009E06BF"/>
    <w:rsid w:val="00AA11F2"/>
    <w:rsid w:val="00AC53DB"/>
    <w:rsid w:val="00B157C3"/>
    <w:rsid w:val="00B40B88"/>
    <w:rsid w:val="00B94998"/>
    <w:rsid w:val="00BF02D3"/>
    <w:rsid w:val="00C5143D"/>
    <w:rsid w:val="00C91665"/>
    <w:rsid w:val="00D31378"/>
    <w:rsid w:val="00D923DC"/>
    <w:rsid w:val="00DB208C"/>
    <w:rsid w:val="00DD62B4"/>
    <w:rsid w:val="00DE51AC"/>
    <w:rsid w:val="00E835B3"/>
    <w:rsid w:val="00EB3367"/>
    <w:rsid w:val="00F542C5"/>
    <w:rsid w:val="00F83A20"/>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ecimalSymbol w:val="."/>
  <w:listSeparator w:val=","/>
  <w14:docId w14:val="506265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4224">
      <w:bodyDiv w:val="1"/>
      <w:marLeft w:val="0"/>
      <w:marRight w:val="0"/>
      <w:marTop w:val="0"/>
      <w:marBottom w:val="0"/>
      <w:divBdr>
        <w:top w:val="none" w:sz="0" w:space="0" w:color="auto"/>
        <w:left w:val="none" w:sz="0" w:space="0" w:color="auto"/>
        <w:bottom w:val="none" w:sz="0" w:space="0" w:color="auto"/>
        <w:right w:val="none" w:sz="0" w:space="0" w:color="auto"/>
      </w:divBdr>
    </w:div>
    <w:div w:id="385951667">
      <w:bodyDiv w:val="1"/>
      <w:marLeft w:val="0"/>
      <w:marRight w:val="0"/>
      <w:marTop w:val="0"/>
      <w:marBottom w:val="0"/>
      <w:divBdr>
        <w:top w:val="none" w:sz="0" w:space="0" w:color="auto"/>
        <w:left w:val="none" w:sz="0" w:space="0" w:color="auto"/>
        <w:bottom w:val="none" w:sz="0" w:space="0" w:color="auto"/>
        <w:right w:val="none" w:sz="0" w:space="0" w:color="auto"/>
      </w:divBdr>
    </w:div>
    <w:div w:id="614598794">
      <w:bodyDiv w:val="1"/>
      <w:marLeft w:val="0"/>
      <w:marRight w:val="0"/>
      <w:marTop w:val="0"/>
      <w:marBottom w:val="0"/>
      <w:divBdr>
        <w:top w:val="none" w:sz="0" w:space="0" w:color="auto"/>
        <w:left w:val="none" w:sz="0" w:space="0" w:color="auto"/>
        <w:bottom w:val="none" w:sz="0" w:space="0" w:color="auto"/>
        <w:right w:val="none" w:sz="0" w:space="0" w:color="auto"/>
      </w:divBdr>
    </w:div>
    <w:div w:id="657684443">
      <w:bodyDiv w:val="1"/>
      <w:marLeft w:val="0"/>
      <w:marRight w:val="0"/>
      <w:marTop w:val="0"/>
      <w:marBottom w:val="0"/>
      <w:divBdr>
        <w:top w:val="none" w:sz="0" w:space="0" w:color="auto"/>
        <w:left w:val="none" w:sz="0" w:space="0" w:color="auto"/>
        <w:bottom w:val="none" w:sz="0" w:space="0" w:color="auto"/>
        <w:right w:val="none" w:sz="0" w:space="0" w:color="auto"/>
      </w:divBdr>
    </w:div>
    <w:div w:id="1542982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Swaine</dc:creator>
  <cp:keywords/>
  <dc:description/>
  <cp:lastModifiedBy>Carr, Josephine</cp:lastModifiedBy>
  <cp:revision>2</cp:revision>
  <dcterms:created xsi:type="dcterms:W3CDTF">2022-12-31T09:26:00Z</dcterms:created>
  <dcterms:modified xsi:type="dcterms:W3CDTF">2022-12-31T09:26:00Z</dcterms:modified>
</cp:coreProperties>
</file>